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C31" w:rsidRDefault="00A80C31" w:rsidP="00A80C31">
      <w:pPr>
        <w:pStyle w:val="Textoindependiente"/>
        <w:spacing w:before="3"/>
        <w:jc w:val="center"/>
        <w:rPr>
          <w:b/>
          <w:lang w:val="gl-ES"/>
        </w:rPr>
      </w:pPr>
      <w:r>
        <w:rPr>
          <w:b/>
          <w:lang w:val="gl-ES"/>
        </w:rPr>
        <w:t>ANEXO II</w:t>
      </w:r>
    </w:p>
    <w:p w:rsidR="00A80C31" w:rsidRPr="00455D6F" w:rsidRDefault="00A80C31" w:rsidP="00A80C31">
      <w:pPr>
        <w:pStyle w:val="Textoindependiente"/>
        <w:spacing w:before="3"/>
        <w:rPr>
          <w:b/>
          <w:lang w:val="gl-ES"/>
        </w:rPr>
      </w:pPr>
      <w:r w:rsidRPr="00455D6F">
        <w:rPr>
          <w:b/>
          <w:lang w:val="gl-ES"/>
        </w:rPr>
        <w:t>CONVOCATORIA IRPF ANO:</w:t>
      </w:r>
      <w:r>
        <w:rPr>
          <w:b/>
          <w:lang w:val="gl-ES"/>
        </w:rPr>
        <w:t xml:space="preserve"> </w:t>
      </w:r>
    </w:p>
    <w:p w:rsidR="00A80C31" w:rsidRPr="00455D6F" w:rsidRDefault="00A80C31" w:rsidP="00A80C31">
      <w:pPr>
        <w:pStyle w:val="Textoindependiente"/>
        <w:spacing w:before="3"/>
        <w:rPr>
          <w:b/>
          <w:lang w:val="gl-ES"/>
        </w:rPr>
      </w:pPr>
      <w:r w:rsidRPr="00455D6F">
        <w:rPr>
          <w:b/>
          <w:lang w:val="gl-ES"/>
        </w:rPr>
        <w:t>ENTIDADE:</w:t>
      </w:r>
      <w:r>
        <w:rPr>
          <w:b/>
          <w:lang w:val="gl-ES"/>
        </w:rPr>
        <w:t xml:space="preserve"> </w:t>
      </w:r>
    </w:p>
    <w:p w:rsidR="00A80C31" w:rsidRPr="00455D6F" w:rsidRDefault="00A80C31" w:rsidP="00A80C31">
      <w:pPr>
        <w:pStyle w:val="Textoindependiente"/>
        <w:spacing w:before="3"/>
        <w:rPr>
          <w:b/>
          <w:lang w:val="gl-ES"/>
        </w:rPr>
      </w:pPr>
      <w:r w:rsidRPr="00455D6F">
        <w:rPr>
          <w:b/>
          <w:lang w:val="gl-ES"/>
        </w:rPr>
        <w:t>PROGRAMA SUBVENCIONADO:</w:t>
      </w:r>
      <w:r>
        <w:rPr>
          <w:b/>
          <w:lang w:val="gl-ES"/>
        </w:rPr>
        <w:t xml:space="preserve"> </w:t>
      </w:r>
    </w:p>
    <w:p w:rsidR="00A80C31" w:rsidRPr="002E1046" w:rsidRDefault="00A80C31" w:rsidP="00A80C31">
      <w:pPr>
        <w:spacing w:before="129"/>
        <w:jc w:val="center"/>
        <w:rPr>
          <w:rFonts w:ascii="Tahoma" w:hAnsi="Tahoma" w:cs="Tahoma"/>
          <w:b/>
        </w:rPr>
      </w:pPr>
      <w:r w:rsidRPr="002E1046">
        <w:rPr>
          <w:rFonts w:ascii="Tahoma" w:hAnsi="Tahoma" w:cs="Tahoma"/>
          <w:b/>
        </w:rPr>
        <w:t xml:space="preserve">RELACIÓN ANUAL DE PERSOAL </w:t>
      </w:r>
      <w:r w:rsidRPr="002E1046">
        <w:rPr>
          <w:rFonts w:ascii="Tahoma" w:hAnsi="Tahoma" w:cs="Tahoma"/>
          <w:b/>
          <w:vertAlign w:val="superscript"/>
        </w:rPr>
        <w:t>(1)</w:t>
      </w:r>
    </w:p>
    <w:p w:rsidR="00A80C31" w:rsidRPr="00E539A8" w:rsidRDefault="00A80C31" w:rsidP="00A80C31">
      <w:pPr>
        <w:pStyle w:val="Textoindependiente"/>
        <w:spacing w:before="1"/>
        <w:rPr>
          <w:b/>
          <w:sz w:val="20"/>
          <w:lang w:val="gl-ES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7"/>
        <w:gridCol w:w="1418"/>
      </w:tblGrid>
      <w:tr w:rsidR="00A80C31" w:rsidRPr="00E539A8" w:rsidTr="00CE24D7">
        <w:trPr>
          <w:trHeight w:val="607"/>
        </w:trPr>
        <w:tc>
          <w:tcPr>
            <w:tcW w:w="8527" w:type="dxa"/>
            <w:shd w:val="clear" w:color="auto" w:fill="D8D8D8"/>
            <w:vAlign w:val="center"/>
          </w:tcPr>
          <w:p w:rsidR="00A80C31" w:rsidRPr="00E539A8" w:rsidRDefault="00A80C31" w:rsidP="00CE24D7">
            <w:pPr>
              <w:pStyle w:val="TableParagraph"/>
              <w:spacing w:before="56"/>
              <w:ind w:left="22"/>
              <w:jc w:val="center"/>
              <w:rPr>
                <w:b/>
                <w:lang w:val="gl-ES"/>
              </w:rPr>
            </w:pPr>
            <w:r w:rsidRPr="002E1046">
              <w:rPr>
                <w:b/>
                <w:lang w:val="gl-ES"/>
              </w:rPr>
              <w:t>Nome e apelidos da persoa traballadora</w:t>
            </w:r>
          </w:p>
        </w:tc>
        <w:tc>
          <w:tcPr>
            <w:tcW w:w="1418" w:type="dxa"/>
            <w:shd w:val="clear" w:color="auto" w:fill="D8D8D8"/>
            <w:vAlign w:val="center"/>
          </w:tcPr>
          <w:p w:rsidR="00A80C31" w:rsidRPr="00E539A8" w:rsidRDefault="00A80C31" w:rsidP="00CE24D7">
            <w:pPr>
              <w:pStyle w:val="TableParagraph"/>
              <w:spacing w:before="198"/>
              <w:jc w:val="center"/>
              <w:rPr>
                <w:b/>
                <w:lang w:val="gl-ES"/>
              </w:rPr>
            </w:pPr>
            <w:r w:rsidRPr="00E539A8">
              <w:rPr>
                <w:b/>
                <w:lang w:val="gl-ES"/>
              </w:rPr>
              <w:t>Número de meses</w:t>
            </w:r>
          </w:p>
        </w:tc>
      </w:tr>
      <w:tr w:rsidR="00A80C31" w:rsidRPr="00E539A8" w:rsidTr="00CE24D7">
        <w:trPr>
          <w:trHeight w:val="542"/>
        </w:trPr>
        <w:tc>
          <w:tcPr>
            <w:tcW w:w="8527" w:type="dxa"/>
            <w:vAlign w:val="center"/>
          </w:tcPr>
          <w:p w:rsidR="00A80C31" w:rsidRPr="00982B99" w:rsidRDefault="00A80C31" w:rsidP="00CE24D7">
            <w:pPr>
              <w:pStyle w:val="TableParagraph"/>
              <w:ind w:left="306"/>
              <w:rPr>
                <w:lang w:val="gl-ES"/>
              </w:rPr>
            </w:pPr>
          </w:p>
        </w:tc>
        <w:tc>
          <w:tcPr>
            <w:tcW w:w="1418" w:type="dxa"/>
            <w:vAlign w:val="center"/>
          </w:tcPr>
          <w:p w:rsidR="00A80C31" w:rsidRPr="00982B99" w:rsidRDefault="00A80C31" w:rsidP="00CE24D7">
            <w:pPr>
              <w:pStyle w:val="TableParagraph"/>
              <w:jc w:val="center"/>
              <w:rPr>
                <w:lang w:val="gl-ES"/>
              </w:rPr>
            </w:pPr>
          </w:p>
        </w:tc>
      </w:tr>
      <w:tr w:rsidR="00A80C31" w:rsidRPr="00E539A8" w:rsidTr="00CE24D7">
        <w:trPr>
          <w:trHeight w:val="540"/>
        </w:trPr>
        <w:tc>
          <w:tcPr>
            <w:tcW w:w="8527" w:type="dxa"/>
            <w:vAlign w:val="center"/>
          </w:tcPr>
          <w:p w:rsidR="00A80C31" w:rsidRPr="00982B99" w:rsidRDefault="00A80C31" w:rsidP="00CE24D7">
            <w:pPr>
              <w:pStyle w:val="TableParagraph"/>
              <w:ind w:left="306"/>
              <w:rPr>
                <w:lang w:val="gl-ES"/>
              </w:rPr>
            </w:pPr>
          </w:p>
        </w:tc>
        <w:tc>
          <w:tcPr>
            <w:tcW w:w="1418" w:type="dxa"/>
            <w:vAlign w:val="center"/>
          </w:tcPr>
          <w:p w:rsidR="00A80C31" w:rsidRPr="00982B99" w:rsidRDefault="00A80C31" w:rsidP="00CE24D7">
            <w:pPr>
              <w:pStyle w:val="TableParagraph"/>
              <w:jc w:val="center"/>
              <w:rPr>
                <w:lang w:val="gl-ES"/>
              </w:rPr>
            </w:pPr>
          </w:p>
        </w:tc>
      </w:tr>
      <w:tr w:rsidR="00A80C31" w:rsidRPr="00E539A8" w:rsidTr="00CE24D7">
        <w:trPr>
          <w:trHeight w:val="540"/>
        </w:trPr>
        <w:tc>
          <w:tcPr>
            <w:tcW w:w="8527" w:type="dxa"/>
            <w:vAlign w:val="center"/>
          </w:tcPr>
          <w:p w:rsidR="00A80C31" w:rsidRPr="00982B99" w:rsidRDefault="00A80C31" w:rsidP="00CE24D7">
            <w:pPr>
              <w:pStyle w:val="TableParagraph"/>
              <w:ind w:left="306"/>
              <w:rPr>
                <w:lang w:val="gl-ES"/>
              </w:rPr>
            </w:pPr>
          </w:p>
        </w:tc>
        <w:tc>
          <w:tcPr>
            <w:tcW w:w="1418" w:type="dxa"/>
            <w:vAlign w:val="center"/>
          </w:tcPr>
          <w:p w:rsidR="00A80C31" w:rsidRPr="00982B99" w:rsidRDefault="00A80C31" w:rsidP="00CE24D7">
            <w:pPr>
              <w:pStyle w:val="TableParagraph"/>
              <w:jc w:val="center"/>
              <w:rPr>
                <w:lang w:val="gl-ES"/>
              </w:rPr>
            </w:pPr>
          </w:p>
        </w:tc>
      </w:tr>
      <w:tr w:rsidR="00A80C31" w:rsidRPr="00E539A8" w:rsidTr="00CE24D7">
        <w:trPr>
          <w:trHeight w:val="540"/>
        </w:trPr>
        <w:tc>
          <w:tcPr>
            <w:tcW w:w="8527" w:type="dxa"/>
            <w:vAlign w:val="center"/>
          </w:tcPr>
          <w:p w:rsidR="00A80C31" w:rsidRPr="00982B99" w:rsidRDefault="00A80C31" w:rsidP="00CE24D7">
            <w:pPr>
              <w:pStyle w:val="TableParagraph"/>
              <w:ind w:left="306"/>
              <w:rPr>
                <w:lang w:val="gl-ES"/>
              </w:rPr>
            </w:pPr>
          </w:p>
        </w:tc>
        <w:tc>
          <w:tcPr>
            <w:tcW w:w="1418" w:type="dxa"/>
            <w:vAlign w:val="center"/>
          </w:tcPr>
          <w:p w:rsidR="00A80C31" w:rsidRPr="00982B99" w:rsidRDefault="00A80C31" w:rsidP="00CE24D7">
            <w:pPr>
              <w:pStyle w:val="TableParagraph"/>
              <w:jc w:val="center"/>
              <w:rPr>
                <w:lang w:val="gl-ES"/>
              </w:rPr>
            </w:pPr>
          </w:p>
        </w:tc>
      </w:tr>
      <w:tr w:rsidR="00A80C31" w:rsidRPr="00E539A8" w:rsidTr="00CE24D7">
        <w:trPr>
          <w:trHeight w:val="540"/>
        </w:trPr>
        <w:tc>
          <w:tcPr>
            <w:tcW w:w="8527" w:type="dxa"/>
            <w:vAlign w:val="center"/>
          </w:tcPr>
          <w:p w:rsidR="00A80C31" w:rsidRPr="00982B99" w:rsidRDefault="00A80C31" w:rsidP="00CE24D7">
            <w:pPr>
              <w:pStyle w:val="TableParagraph"/>
              <w:ind w:left="306"/>
              <w:rPr>
                <w:lang w:val="gl-ES"/>
              </w:rPr>
            </w:pPr>
          </w:p>
        </w:tc>
        <w:tc>
          <w:tcPr>
            <w:tcW w:w="1418" w:type="dxa"/>
            <w:vAlign w:val="center"/>
          </w:tcPr>
          <w:p w:rsidR="00A80C31" w:rsidRPr="00982B99" w:rsidRDefault="00A80C31" w:rsidP="00CE24D7">
            <w:pPr>
              <w:pStyle w:val="TableParagraph"/>
              <w:jc w:val="center"/>
              <w:rPr>
                <w:lang w:val="gl-ES"/>
              </w:rPr>
            </w:pPr>
          </w:p>
        </w:tc>
      </w:tr>
      <w:tr w:rsidR="00A80C31" w:rsidRPr="00E539A8" w:rsidTr="00CE24D7">
        <w:trPr>
          <w:trHeight w:val="540"/>
        </w:trPr>
        <w:tc>
          <w:tcPr>
            <w:tcW w:w="8527" w:type="dxa"/>
            <w:vAlign w:val="center"/>
          </w:tcPr>
          <w:p w:rsidR="00A80C31" w:rsidRPr="00982B99" w:rsidRDefault="00A80C31" w:rsidP="00CE24D7">
            <w:pPr>
              <w:pStyle w:val="TableParagraph"/>
              <w:ind w:left="306"/>
              <w:rPr>
                <w:lang w:val="gl-ES"/>
              </w:rPr>
            </w:pPr>
          </w:p>
        </w:tc>
        <w:tc>
          <w:tcPr>
            <w:tcW w:w="1418" w:type="dxa"/>
            <w:vAlign w:val="center"/>
          </w:tcPr>
          <w:p w:rsidR="00A80C31" w:rsidRPr="00982B99" w:rsidRDefault="00A80C31" w:rsidP="00CE24D7">
            <w:pPr>
              <w:pStyle w:val="TableParagraph"/>
              <w:jc w:val="center"/>
              <w:rPr>
                <w:lang w:val="gl-ES"/>
              </w:rPr>
            </w:pPr>
          </w:p>
        </w:tc>
      </w:tr>
      <w:tr w:rsidR="00A80C31" w:rsidRPr="00E539A8" w:rsidTr="00CE24D7">
        <w:trPr>
          <w:trHeight w:val="541"/>
        </w:trPr>
        <w:tc>
          <w:tcPr>
            <w:tcW w:w="8527" w:type="dxa"/>
            <w:vAlign w:val="center"/>
          </w:tcPr>
          <w:p w:rsidR="00A80C31" w:rsidRPr="00982B99" w:rsidRDefault="00A80C31" w:rsidP="00CE24D7">
            <w:pPr>
              <w:pStyle w:val="TableParagraph"/>
              <w:ind w:left="306"/>
              <w:rPr>
                <w:lang w:val="gl-ES"/>
              </w:rPr>
            </w:pPr>
          </w:p>
        </w:tc>
        <w:tc>
          <w:tcPr>
            <w:tcW w:w="1418" w:type="dxa"/>
            <w:vAlign w:val="center"/>
          </w:tcPr>
          <w:p w:rsidR="00A80C31" w:rsidRPr="00982B99" w:rsidRDefault="00A80C31" w:rsidP="00CE24D7">
            <w:pPr>
              <w:pStyle w:val="TableParagraph"/>
              <w:jc w:val="center"/>
              <w:rPr>
                <w:lang w:val="gl-ES"/>
              </w:rPr>
            </w:pPr>
          </w:p>
        </w:tc>
      </w:tr>
      <w:tr w:rsidR="00A80C31" w:rsidRPr="00E539A8" w:rsidTr="00CE24D7">
        <w:trPr>
          <w:trHeight w:val="540"/>
        </w:trPr>
        <w:tc>
          <w:tcPr>
            <w:tcW w:w="8527" w:type="dxa"/>
            <w:vAlign w:val="center"/>
          </w:tcPr>
          <w:p w:rsidR="00A80C31" w:rsidRPr="00982B99" w:rsidRDefault="00A80C31" w:rsidP="00CE24D7">
            <w:pPr>
              <w:pStyle w:val="TableParagraph"/>
              <w:ind w:left="306"/>
              <w:rPr>
                <w:lang w:val="gl-ES"/>
              </w:rPr>
            </w:pPr>
          </w:p>
        </w:tc>
        <w:tc>
          <w:tcPr>
            <w:tcW w:w="1418" w:type="dxa"/>
            <w:vAlign w:val="center"/>
          </w:tcPr>
          <w:p w:rsidR="00A80C31" w:rsidRPr="00982B99" w:rsidRDefault="00A80C31" w:rsidP="00CE24D7">
            <w:pPr>
              <w:pStyle w:val="TableParagraph"/>
              <w:jc w:val="center"/>
              <w:rPr>
                <w:lang w:val="gl-ES"/>
              </w:rPr>
            </w:pPr>
          </w:p>
        </w:tc>
      </w:tr>
      <w:tr w:rsidR="00A80C31" w:rsidRPr="00E539A8" w:rsidTr="00CE24D7">
        <w:trPr>
          <w:trHeight w:val="540"/>
        </w:trPr>
        <w:tc>
          <w:tcPr>
            <w:tcW w:w="8527" w:type="dxa"/>
            <w:vAlign w:val="center"/>
          </w:tcPr>
          <w:p w:rsidR="00A80C31" w:rsidRPr="00982B99" w:rsidRDefault="00A80C31" w:rsidP="00CE24D7">
            <w:pPr>
              <w:pStyle w:val="TableParagraph"/>
              <w:ind w:left="306"/>
              <w:rPr>
                <w:lang w:val="gl-ES"/>
              </w:rPr>
            </w:pPr>
          </w:p>
        </w:tc>
        <w:tc>
          <w:tcPr>
            <w:tcW w:w="1418" w:type="dxa"/>
            <w:vAlign w:val="center"/>
          </w:tcPr>
          <w:p w:rsidR="00A80C31" w:rsidRPr="00982B99" w:rsidRDefault="00A80C31" w:rsidP="00CE24D7">
            <w:pPr>
              <w:pStyle w:val="TableParagraph"/>
              <w:jc w:val="center"/>
              <w:rPr>
                <w:lang w:val="gl-ES"/>
              </w:rPr>
            </w:pPr>
          </w:p>
        </w:tc>
      </w:tr>
      <w:tr w:rsidR="00A80C31" w:rsidRPr="00E539A8" w:rsidTr="00CE24D7">
        <w:trPr>
          <w:trHeight w:val="540"/>
        </w:trPr>
        <w:tc>
          <w:tcPr>
            <w:tcW w:w="8527" w:type="dxa"/>
            <w:vAlign w:val="center"/>
          </w:tcPr>
          <w:p w:rsidR="00A80C31" w:rsidRPr="00982B99" w:rsidRDefault="00A80C31" w:rsidP="00CE24D7">
            <w:pPr>
              <w:pStyle w:val="TableParagraph"/>
              <w:ind w:left="306"/>
              <w:rPr>
                <w:lang w:val="gl-ES"/>
              </w:rPr>
            </w:pPr>
          </w:p>
        </w:tc>
        <w:tc>
          <w:tcPr>
            <w:tcW w:w="1418" w:type="dxa"/>
            <w:vAlign w:val="center"/>
          </w:tcPr>
          <w:p w:rsidR="00A80C31" w:rsidRPr="00982B99" w:rsidRDefault="00A80C31" w:rsidP="00CE24D7">
            <w:pPr>
              <w:pStyle w:val="TableParagraph"/>
              <w:jc w:val="center"/>
              <w:rPr>
                <w:lang w:val="gl-ES"/>
              </w:rPr>
            </w:pPr>
          </w:p>
        </w:tc>
      </w:tr>
      <w:tr w:rsidR="00A80C31" w:rsidRPr="00E539A8" w:rsidTr="00CE24D7">
        <w:trPr>
          <w:trHeight w:val="418"/>
        </w:trPr>
        <w:tc>
          <w:tcPr>
            <w:tcW w:w="8527" w:type="dxa"/>
            <w:vAlign w:val="center"/>
          </w:tcPr>
          <w:p w:rsidR="00A80C31" w:rsidRPr="00982B99" w:rsidRDefault="00A80C31" w:rsidP="00CE24D7">
            <w:pPr>
              <w:pStyle w:val="TableParagraph"/>
              <w:ind w:left="306"/>
              <w:rPr>
                <w:lang w:val="gl-ES"/>
              </w:rPr>
            </w:pPr>
          </w:p>
        </w:tc>
        <w:tc>
          <w:tcPr>
            <w:tcW w:w="1418" w:type="dxa"/>
            <w:vAlign w:val="center"/>
          </w:tcPr>
          <w:p w:rsidR="00A80C31" w:rsidRPr="00982B99" w:rsidRDefault="00A80C31" w:rsidP="00CE24D7">
            <w:pPr>
              <w:pStyle w:val="TableParagraph"/>
              <w:jc w:val="center"/>
              <w:rPr>
                <w:lang w:val="gl-ES"/>
              </w:rPr>
            </w:pPr>
          </w:p>
        </w:tc>
      </w:tr>
      <w:tr w:rsidR="00A80C31" w:rsidRPr="00E539A8" w:rsidTr="00CE24D7">
        <w:trPr>
          <w:trHeight w:val="540"/>
        </w:trPr>
        <w:tc>
          <w:tcPr>
            <w:tcW w:w="8527" w:type="dxa"/>
            <w:vAlign w:val="center"/>
          </w:tcPr>
          <w:p w:rsidR="00A80C31" w:rsidRPr="00982B99" w:rsidRDefault="00A80C31" w:rsidP="00CE24D7">
            <w:pPr>
              <w:pStyle w:val="TableParagraph"/>
              <w:ind w:left="306"/>
              <w:rPr>
                <w:lang w:val="gl-ES"/>
              </w:rPr>
            </w:pPr>
          </w:p>
        </w:tc>
        <w:tc>
          <w:tcPr>
            <w:tcW w:w="1418" w:type="dxa"/>
            <w:vAlign w:val="center"/>
          </w:tcPr>
          <w:p w:rsidR="00A80C31" w:rsidRPr="00982B99" w:rsidRDefault="00A80C31" w:rsidP="00CE24D7">
            <w:pPr>
              <w:pStyle w:val="TableParagraph"/>
              <w:jc w:val="center"/>
              <w:rPr>
                <w:lang w:val="gl-ES"/>
              </w:rPr>
            </w:pPr>
          </w:p>
        </w:tc>
      </w:tr>
      <w:tr w:rsidR="00A80C31" w:rsidRPr="00E539A8" w:rsidTr="00CE24D7">
        <w:trPr>
          <w:trHeight w:val="540"/>
        </w:trPr>
        <w:tc>
          <w:tcPr>
            <w:tcW w:w="8527" w:type="dxa"/>
            <w:vAlign w:val="center"/>
          </w:tcPr>
          <w:p w:rsidR="00A80C31" w:rsidRPr="00982B99" w:rsidRDefault="00A80C31" w:rsidP="00CE24D7">
            <w:pPr>
              <w:pStyle w:val="TableParagraph"/>
              <w:ind w:left="306"/>
              <w:rPr>
                <w:lang w:val="gl-ES"/>
              </w:rPr>
            </w:pPr>
          </w:p>
        </w:tc>
        <w:tc>
          <w:tcPr>
            <w:tcW w:w="1418" w:type="dxa"/>
            <w:vAlign w:val="center"/>
          </w:tcPr>
          <w:p w:rsidR="00A80C31" w:rsidRPr="00982B99" w:rsidRDefault="00A80C31" w:rsidP="00CE24D7">
            <w:pPr>
              <w:pStyle w:val="TableParagraph"/>
              <w:jc w:val="center"/>
              <w:rPr>
                <w:lang w:val="gl-ES"/>
              </w:rPr>
            </w:pPr>
          </w:p>
        </w:tc>
      </w:tr>
      <w:tr w:rsidR="00A80C31" w:rsidRPr="00E539A8" w:rsidTr="00CE24D7">
        <w:trPr>
          <w:trHeight w:val="541"/>
        </w:trPr>
        <w:tc>
          <w:tcPr>
            <w:tcW w:w="8527" w:type="dxa"/>
            <w:vAlign w:val="center"/>
          </w:tcPr>
          <w:p w:rsidR="00A80C31" w:rsidRPr="00982B99" w:rsidRDefault="00A80C31" w:rsidP="00CE24D7">
            <w:pPr>
              <w:pStyle w:val="TableParagraph"/>
              <w:ind w:left="306"/>
              <w:rPr>
                <w:lang w:val="gl-ES"/>
              </w:rPr>
            </w:pPr>
          </w:p>
        </w:tc>
        <w:tc>
          <w:tcPr>
            <w:tcW w:w="1418" w:type="dxa"/>
            <w:vAlign w:val="center"/>
          </w:tcPr>
          <w:p w:rsidR="00A80C31" w:rsidRPr="00982B99" w:rsidRDefault="00A80C31" w:rsidP="00CE24D7">
            <w:pPr>
              <w:pStyle w:val="TableParagraph"/>
              <w:jc w:val="center"/>
              <w:rPr>
                <w:lang w:val="gl-ES"/>
              </w:rPr>
            </w:pPr>
          </w:p>
        </w:tc>
      </w:tr>
      <w:tr w:rsidR="00A80C31" w:rsidRPr="00E539A8" w:rsidTr="00CE24D7">
        <w:trPr>
          <w:trHeight w:val="540"/>
        </w:trPr>
        <w:tc>
          <w:tcPr>
            <w:tcW w:w="8527" w:type="dxa"/>
            <w:vAlign w:val="center"/>
          </w:tcPr>
          <w:p w:rsidR="00A80C31" w:rsidRPr="00982B99" w:rsidRDefault="00A80C31" w:rsidP="00CE24D7">
            <w:pPr>
              <w:pStyle w:val="TableParagraph"/>
              <w:ind w:left="306"/>
              <w:rPr>
                <w:lang w:val="gl-ES"/>
              </w:rPr>
            </w:pPr>
          </w:p>
        </w:tc>
        <w:tc>
          <w:tcPr>
            <w:tcW w:w="1418" w:type="dxa"/>
            <w:vAlign w:val="center"/>
          </w:tcPr>
          <w:p w:rsidR="00A80C31" w:rsidRPr="00982B99" w:rsidRDefault="00A80C31" w:rsidP="00CE24D7">
            <w:pPr>
              <w:pStyle w:val="TableParagraph"/>
              <w:jc w:val="center"/>
              <w:rPr>
                <w:lang w:val="gl-ES"/>
              </w:rPr>
            </w:pPr>
          </w:p>
        </w:tc>
      </w:tr>
      <w:tr w:rsidR="00A80C31" w:rsidRPr="00E539A8" w:rsidTr="00CE24D7">
        <w:trPr>
          <w:trHeight w:val="540"/>
        </w:trPr>
        <w:tc>
          <w:tcPr>
            <w:tcW w:w="8527" w:type="dxa"/>
            <w:vAlign w:val="center"/>
          </w:tcPr>
          <w:p w:rsidR="00A80C31" w:rsidRDefault="00A80C31" w:rsidP="00CE24D7">
            <w:pPr>
              <w:pStyle w:val="TableParagraph"/>
              <w:ind w:left="306"/>
              <w:rPr>
                <w:lang w:val="gl-ES"/>
              </w:rPr>
            </w:pPr>
          </w:p>
          <w:p w:rsidR="00A80C31" w:rsidRPr="00982B99" w:rsidRDefault="00A80C31" w:rsidP="00CE24D7">
            <w:pPr>
              <w:pStyle w:val="TableParagraph"/>
              <w:ind w:left="306"/>
              <w:rPr>
                <w:lang w:val="gl-ES"/>
              </w:rPr>
            </w:pPr>
          </w:p>
        </w:tc>
        <w:tc>
          <w:tcPr>
            <w:tcW w:w="1418" w:type="dxa"/>
            <w:vAlign w:val="center"/>
          </w:tcPr>
          <w:p w:rsidR="00A80C31" w:rsidRPr="00982B99" w:rsidRDefault="00A80C31" w:rsidP="00CE24D7">
            <w:pPr>
              <w:pStyle w:val="TableParagraph"/>
              <w:jc w:val="center"/>
              <w:rPr>
                <w:lang w:val="gl-ES"/>
              </w:rPr>
            </w:pPr>
          </w:p>
        </w:tc>
      </w:tr>
    </w:tbl>
    <w:p w:rsidR="00A80C31" w:rsidRDefault="00A80C31" w:rsidP="00A80C31">
      <w:pPr>
        <w:spacing w:before="12" w:line="249" w:lineRule="auto"/>
        <w:ind w:right="390"/>
        <w:jc w:val="both"/>
        <w:rPr>
          <w:rFonts w:ascii="Tahoma" w:hAnsi="Tahoma" w:cs="Tahoma"/>
          <w:b/>
          <w:sz w:val="20"/>
          <w:szCs w:val="20"/>
          <w:vertAlign w:val="superscript"/>
        </w:rPr>
      </w:pPr>
    </w:p>
    <w:p w:rsidR="00E95CE2" w:rsidRPr="00A80C31" w:rsidRDefault="00A80C31" w:rsidP="00A80C31">
      <w:pPr>
        <w:spacing w:before="12" w:line="249" w:lineRule="auto"/>
        <w:ind w:right="390"/>
        <w:jc w:val="both"/>
        <w:rPr>
          <w:rFonts w:ascii="Tahoma" w:hAnsi="Tahoma" w:cs="Tahoma"/>
          <w:sz w:val="20"/>
        </w:rPr>
      </w:pPr>
      <w:bookmarkStart w:id="0" w:name="_GoBack"/>
      <w:bookmarkEnd w:id="0"/>
      <w:r w:rsidRPr="00570B25">
        <w:rPr>
          <w:rFonts w:ascii="Tahoma" w:hAnsi="Tahoma" w:cs="Tahoma"/>
          <w:b/>
          <w:sz w:val="20"/>
          <w:szCs w:val="20"/>
          <w:vertAlign w:val="superscript"/>
        </w:rPr>
        <w:t>(1)</w:t>
      </w:r>
      <w:r w:rsidRPr="002E1046">
        <w:rPr>
          <w:rFonts w:ascii="Tahoma" w:hAnsi="Tahoma" w:cs="Tahoma"/>
          <w:sz w:val="20"/>
          <w:szCs w:val="20"/>
        </w:rPr>
        <w:t xml:space="preserve"> Os datos aquí reflectidos deberán coincidir cos dispostos no apartado 12 da memoria que motivou </w:t>
      </w:r>
      <w:r w:rsidRPr="002E1046">
        <w:rPr>
          <w:rFonts w:ascii="Tahoma" w:hAnsi="Tahoma" w:cs="Tahoma"/>
          <w:spacing w:val="-21"/>
          <w:sz w:val="20"/>
          <w:szCs w:val="20"/>
        </w:rPr>
        <w:t xml:space="preserve">a </w:t>
      </w:r>
      <w:r w:rsidRPr="002E1046">
        <w:rPr>
          <w:rFonts w:ascii="Tahoma" w:hAnsi="Tahoma" w:cs="Tahoma"/>
          <w:sz w:val="20"/>
          <w:szCs w:val="20"/>
        </w:rPr>
        <w:t xml:space="preserve">concesión da subvención para a execución deste programa, ou, de ser o caso, a súa reformulación e/ou modificación posterior. En caso contrario, a entidade deberá </w:t>
      </w:r>
      <w:r w:rsidRPr="002E1046">
        <w:rPr>
          <w:rFonts w:ascii="Tahoma" w:hAnsi="Tahoma" w:cs="Tahoma"/>
          <w:b/>
          <w:sz w:val="20"/>
          <w:szCs w:val="20"/>
        </w:rPr>
        <w:t>achegar declaración responsable</w:t>
      </w:r>
      <w:r w:rsidRPr="002E1046">
        <w:rPr>
          <w:rFonts w:ascii="Tahoma" w:hAnsi="Tahoma" w:cs="Tahoma"/>
          <w:sz w:val="20"/>
          <w:szCs w:val="20"/>
        </w:rPr>
        <w:t xml:space="preserve"> xustificativa dos cambios en relación ao persoal adscrito ao desenvolvemento e execución do</w:t>
      </w:r>
      <w:r w:rsidRPr="002E1046">
        <w:rPr>
          <w:rFonts w:ascii="Tahoma" w:hAnsi="Tahoma" w:cs="Tahoma"/>
          <w:spacing w:val="-11"/>
          <w:sz w:val="20"/>
          <w:szCs w:val="20"/>
        </w:rPr>
        <w:t xml:space="preserve"> </w:t>
      </w:r>
      <w:r w:rsidRPr="002E1046">
        <w:rPr>
          <w:rFonts w:ascii="Tahoma" w:hAnsi="Tahoma" w:cs="Tahoma"/>
          <w:sz w:val="20"/>
          <w:szCs w:val="20"/>
        </w:rPr>
        <w:t xml:space="preserve">programa </w:t>
      </w:r>
      <w:r w:rsidRPr="0073592B">
        <w:rPr>
          <w:rFonts w:ascii="Tahoma" w:hAnsi="Tahoma" w:cs="Tahoma"/>
          <w:sz w:val="20"/>
          <w:szCs w:val="20"/>
        </w:rPr>
        <w:t xml:space="preserve">ou, alternativamente, indicación das causas e circunstancias que as motivaron dentro do </w:t>
      </w:r>
      <w:r w:rsidRPr="0073592B">
        <w:rPr>
          <w:rFonts w:ascii="Tahoma" w:hAnsi="Tahoma" w:cs="Tahoma"/>
          <w:b/>
          <w:sz w:val="20"/>
          <w:szCs w:val="20"/>
        </w:rPr>
        <w:t>apartado 14.1</w:t>
      </w:r>
      <w:r w:rsidRPr="0073592B">
        <w:rPr>
          <w:rFonts w:ascii="Tahoma" w:hAnsi="Tahoma" w:cs="Tahoma"/>
          <w:sz w:val="20"/>
          <w:szCs w:val="20"/>
        </w:rPr>
        <w:t xml:space="preserve"> (“Desviacións nas actuacións”) </w:t>
      </w:r>
      <w:r w:rsidRPr="0073592B">
        <w:rPr>
          <w:rFonts w:ascii="Tahoma" w:hAnsi="Tahoma" w:cs="Tahoma"/>
          <w:b/>
          <w:sz w:val="20"/>
          <w:szCs w:val="20"/>
        </w:rPr>
        <w:t>da memoria de actuación</w:t>
      </w:r>
      <w:r w:rsidRPr="0073592B">
        <w:rPr>
          <w:rFonts w:ascii="Tahoma" w:hAnsi="Tahoma" w:cs="Tahoma"/>
          <w:sz w:val="20"/>
          <w:szCs w:val="20"/>
        </w:rPr>
        <w:t xml:space="preserve"> (Anexo VI)</w:t>
      </w:r>
    </w:p>
    <w:sectPr w:rsidR="00E95CE2" w:rsidRPr="00A80C31" w:rsidSect="002E1046">
      <w:headerReference w:type="default" r:id="rId4"/>
      <w:pgSz w:w="11906" w:h="16838"/>
      <w:pgMar w:top="1559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046" w:rsidRDefault="00A80C31" w:rsidP="00A51BCD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251660288" behindDoc="1" locked="0" layoutInCell="1" allowOverlap="1" wp14:anchorId="0C55DFCB" wp14:editId="55771A81">
          <wp:simplePos x="0" y="0"/>
          <wp:positionH relativeFrom="page">
            <wp:posOffset>6013146</wp:posOffset>
          </wp:positionH>
          <wp:positionV relativeFrom="page">
            <wp:posOffset>415925</wp:posOffset>
          </wp:positionV>
          <wp:extent cx="1019174" cy="427977"/>
          <wp:effectExtent l="0" t="0" r="0" b="0"/>
          <wp:wrapNone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19174" cy="4279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0" distR="0" simplePos="0" relativeHeight="251659264" behindDoc="1" locked="0" layoutInCell="1" allowOverlap="1" wp14:anchorId="5540A3B3" wp14:editId="2BD4E5E4">
          <wp:simplePos x="0" y="0"/>
          <wp:positionH relativeFrom="page">
            <wp:posOffset>628650</wp:posOffset>
          </wp:positionH>
          <wp:positionV relativeFrom="page">
            <wp:posOffset>447675</wp:posOffset>
          </wp:positionV>
          <wp:extent cx="2474329" cy="397774"/>
          <wp:effectExtent l="0" t="0" r="2540" b="254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4329" cy="3977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E1046" w:rsidRDefault="00A80C31">
    <w:pPr>
      <w:pStyle w:val="Encabezado"/>
    </w:pPr>
  </w:p>
  <w:p w:rsidR="002E1046" w:rsidRDefault="00A80C31">
    <w:pPr>
      <w:pStyle w:val="Encabezado"/>
    </w:pPr>
  </w:p>
  <w:p w:rsidR="002E1046" w:rsidRDefault="00A80C31">
    <w:pPr>
      <w:pStyle w:val="Encabezado"/>
    </w:pPr>
  </w:p>
  <w:p w:rsidR="002E1046" w:rsidRDefault="00A80C3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787"/>
    <w:rsid w:val="00862A76"/>
    <w:rsid w:val="00891697"/>
    <w:rsid w:val="00A80C31"/>
    <w:rsid w:val="00AB5744"/>
    <w:rsid w:val="00E17787"/>
    <w:rsid w:val="00E9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429D5"/>
  <w15:chartTrackingRefBased/>
  <w15:docId w15:val="{FBD9B95E-B396-490B-8464-DAB64B93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C31"/>
    <w:rPr>
      <w:lang w:val="gl-ES" w:eastAsia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77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7787"/>
    <w:rPr>
      <w:lang w:val="gl-ES" w:eastAsia="gl-ES"/>
    </w:rPr>
  </w:style>
  <w:style w:type="paragraph" w:styleId="Textoindependiente">
    <w:name w:val="Body Text"/>
    <w:basedOn w:val="Normal"/>
    <w:link w:val="TextoindependienteCar"/>
    <w:uiPriority w:val="1"/>
    <w:qFormat/>
    <w:rsid w:val="00E17787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17787"/>
    <w:rPr>
      <w:rFonts w:ascii="Tahoma" w:eastAsia="Tahoma" w:hAnsi="Tahoma" w:cs="Tahoma"/>
    </w:rPr>
  </w:style>
  <w:style w:type="table" w:customStyle="1" w:styleId="TableNormal">
    <w:name w:val="Table Normal"/>
    <w:uiPriority w:val="2"/>
    <w:semiHidden/>
    <w:unhideWhenUsed/>
    <w:qFormat/>
    <w:rsid w:val="00AB57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B574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 w:eastAsia="en-US"/>
    </w:rPr>
  </w:style>
  <w:style w:type="table" w:styleId="Tabladelista3">
    <w:name w:val="List Table 3"/>
    <w:basedOn w:val="Tablanormal"/>
    <w:uiPriority w:val="48"/>
    <w:rsid w:val="00891697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TRAGSA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Lens Rivera, Diana</dc:creator>
  <cp:keywords/>
  <dc:description/>
  <cp:lastModifiedBy>Lens Rivera, Diana</cp:lastModifiedBy>
  <cp:revision>2</cp:revision>
  <dcterms:created xsi:type="dcterms:W3CDTF">2023-06-29T06:00:00Z</dcterms:created>
  <dcterms:modified xsi:type="dcterms:W3CDTF">2023-06-29T06:00:00Z</dcterms:modified>
</cp:coreProperties>
</file>